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FA" w:rsidRPr="00375083" w:rsidRDefault="00186308" w:rsidP="00375083">
      <w:pPr>
        <w:rPr>
          <w:sz w:val="28"/>
          <w:szCs w:val="28"/>
        </w:rPr>
      </w:pPr>
      <w:r w:rsidRPr="00186308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87630</wp:posOffset>
            </wp:positionV>
            <wp:extent cx="1213485" cy="1136650"/>
            <wp:effectExtent l="19050" t="0" r="5715" b="0"/>
            <wp:wrapSquare wrapText="bothSides"/>
            <wp:docPr id="3" name="Рисунок 1" descr="C:\Users\Слава\Desktop\Проба бан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лава\Desktop\Проба банер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3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 </w:t>
      </w:r>
      <w:r w:rsidRPr="00375083">
        <w:rPr>
          <w:sz w:val="28"/>
          <w:szCs w:val="28"/>
        </w:rPr>
        <w:t>Ветеринарная клиника</w:t>
      </w:r>
      <w:r w:rsidRPr="00B96D9C">
        <w:rPr>
          <w:sz w:val="56"/>
          <w:szCs w:val="56"/>
        </w:rPr>
        <w:t xml:space="preserve"> </w:t>
      </w:r>
      <w:r w:rsidRPr="00B96D9C">
        <w:rPr>
          <w:rFonts w:ascii="Mistral" w:hAnsi="Mistral"/>
          <w:sz w:val="56"/>
          <w:szCs w:val="56"/>
        </w:rPr>
        <w:t>Здоровые питомцы</w:t>
      </w:r>
    </w:p>
    <w:p w:rsidR="00B96D9C" w:rsidRDefault="00375083" w:rsidP="00186308">
      <w:pPr>
        <w:rPr>
          <w:rFonts w:cstheme="minorHAnsi"/>
        </w:rPr>
      </w:pPr>
      <w:r>
        <w:rPr>
          <w:rFonts w:cstheme="minorHAnsi"/>
        </w:rPr>
        <w:t xml:space="preserve">             </w:t>
      </w:r>
      <w:r w:rsidR="005C50ED">
        <w:rPr>
          <w:rFonts w:cstheme="minorHAnsi"/>
        </w:rPr>
        <w:t xml:space="preserve">             </w:t>
      </w:r>
      <w:r w:rsidR="0046256C">
        <w:rPr>
          <w:rFonts w:cstheme="minorHAnsi"/>
        </w:rPr>
        <w:t xml:space="preserve">Г.Егорьевск ,5-й </w:t>
      </w:r>
      <w:proofErr w:type="spellStart"/>
      <w:r w:rsidR="0046256C">
        <w:rPr>
          <w:rFonts w:cstheme="minorHAnsi"/>
        </w:rPr>
        <w:t>мкр</w:t>
      </w:r>
      <w:proofErr w:type="spellEnd"/>
      <w:r w:rsidR="00FB2751">
        <w:rPr>
          <w:rFonts w:cstheme="minorHAnsi"/>
        </w:rPr>
        <w:t>., дом 5 тел.8(977) 734-38-86</w:t>
      </w:r>
      <w:r w:rsidR="005C50ED">
        <w:rPr>
          <w:rFonts w:cstheme="minorHAnsi"/>
        </w:rPr>
        <w:t xml:space="preserve">      </w:t>
      </w:r>
    </w:p>
    <w:p w:rsidR="009127B7" w:rsidRPr="00DB4525" w:rsidRDefault="003B0E43" w:rsidP="00186308">
      <w:pPr>
        <w:rPr>
          <w:rFonts w:cstheme="minorHAnsi"/>
          <w:b/>
          <w:sz w:val="32"/>
          <w:szCs w:val="32"/>
        </w:rPr>
      </w:pPr>
      <w:r>
        <w:rPr>
          <w:rFonts w:cstheme="minorHAnsi"/>
          <w:sz w:val="48"/>
          <w:szCs w:val="48"/>
        </w:rPr>
        <w:t xml:space="preserve">                                                                  </w:t>
      </w:r>
      <w:r w:rsidR="00CB71FE" w:rsidRPr="00DB4525">
        <w:rPr>
          <w:rFonts w:cstheme="minorHAnsi"/>
          <w:b/>
          <w:sz w:val="32"/>
          <w:szCs w:val="32"/>
        </w:rPr>
        <w:t xml:space="preserve">                                                                                               </w:t>
      </w:r>
    </w:p>
    <w:p w:rsidR="00B13B62" w:rsidRDefault="00DC1957" w:rsidP="00B1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 20</w:t>
      </w:r>
      <w:r w:rsidR="007953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.01.2023</w:t>
      </w:r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Порода</w:t>
      </w:r>
      <w:proofErr w:type="gramStart"/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C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 w:rsidR="00BC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етис</w:t>
      </w:r>
      <w:proofErr w:type="spellEnd"/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Ф.И.О. владельца:</w:t>
      </w:r>
      <w:r w:rsidR="00BC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Терехова Д.С.</w:t>
      </w:r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BC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Кличка</w:t>
      </w:r>
      <w:proofErr w:type="gramStart"/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C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proofErr w:type="gramEnd"/>
      <w:r w:rsidR="00BC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еня</w:t>
      </w:r>
      <w:proofErr w:type="spellEnd"/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Вид: </w:t>
      </w:r>
      <w:r w:rsidR="00DB4525" w:rsidRPr="00D759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кошка  </w:t>
      </w:r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BC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Возраст:</w:t>
      </w:r>
      <w:r w:rsidR="00BC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лет</w:t>
      </w:r>
      <w:r w:rsidR="00DB45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  <w:r w:rsidR="00DB4525" w:rsidRPr="00DB4525">
        <w:rPr>
          <w:rFonts w:cstheme="minorHAnsi"/>
          <w:b/>
          <w:sz w:val="32"/>
          <w:szCs w:val="32"/>
        </w:rPr>
        <w:t xml:space="preserve">Протокол ультразвукового обследования брюшной полости                                                                                                 </w:t>
      </w:r>
      <w:r w:rsidR="00DB4525">
        <w:rPr>
          <w:rFonts w:cstheme="minorHAnsi"/>
          <w:b/>
          <w:sz w:val="32"/>
          <w:szCs w:val="32"/>
        </w:rPr>
        <w:t xml:space="preserve">                                              </w:t>
      </w:r>
      <w:r w:rsidR="00B13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свободной жидкости в брюшной полости: </w:t>
      </w:r>
      <w:r w:rsidR="00B13B62" w:rsidRP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визуализируется</w:t>
      </w:r>
      <w:r w:rsidR="006373C4" w:rsidRP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3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13B62" w:rsidRDefault="00B13B62" w:rsidP="00B1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Лимфатические узлы брюшной полости: </w:t>
      </w:r>
      <w:r w:rsidRP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особенностей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73C4" w:rsidRPr="0063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Мочевой пузырь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визуализируется. Расположение типичное. 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овоидная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наполнения: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умеренно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Содержимое: однородное,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Стенка не утолщена, </w:t>
      </w:r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</w:t>
      </w:r>
      <w:r w:rsid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Конкременты не выявлены. Новообразования не визуализируются.                                            </w:t>
      </w:r>
      <w:r w:rsidRPr="0063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проксимальный отдел уретры не расширен, стенки не утолщены</w:t>
      </w:r>
      <w:proofErr w:type="gramStart"/>
      <w:r w:rsid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13B62" w:rsidRDefault="00B13B62" w:rsidP="00B1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Почки:</w:t>
      </w:r>
    </w:p>
    <w:p w:rsidR="00B13B62" w:rsidRDefault="00B13B62" w:rsidP="00B1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Левая почка: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визуализируется. </w:t>
      </w:r>
      <w:r w:rsid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типичное. Размер: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увеличена, </w:t>
      </w:r>
      <w:r w:rsidR="0099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3,6*2,3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Форма овальная. Контуры ровные.</w:t>
      </w:r>
      <w:r w:rsidR="006373C4" w:rsidRP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КМД сохранена. Соотношение коркового и мозгового слоев: не изменено.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Корковый слой однородный,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Мозговой слой однородный,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</w:t>
      </w:r>
      <w:proofErr w:type="gramEnd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Сосудистый рисунок</w:t>
      </w:r>
      <w:r w:rsid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 умерено.</w:t>
      </w:r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Лоханка не изменена.</w:t>
      </w:r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Мочеточник</w:t>
      </w:r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расширен. </w:t>
      </w:r>
    </w:p>
    <w:p w:rsidR="00B13B62" w:rsidRPr="00BC7E2D" w:rsidRDefault="00B13B62" w:rsidP="00B1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1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Правая почка: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визуализируется. </w:t>
      </w:r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Расположение типичное. Размер: не увеличена, </w:t>
      </w:r>
      <w:r w:rsidR="0099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3,9*2,1 </w:t>
      </w:r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>см. Форма овальная. Контуры ровные.</w:t>
      </w:r>
      <w:r w:rsidR="00402132" w:rsidRPr="00637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КМД сохранена. Соотношение коркового и мозгового слоев: не изменено. Корковый слой однородный, </w:t>
      </w:r>
      <w:proofErr w:type="spellStart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</w:t>
      </w:r>
      <w:proofErr w:type="gramEnd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Мозговой слой однородный, </w:t>
      </w:r>
      <w:proofErr w:type="spellStart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</w:t>
      </w:r>
      <w:proofErr w:type="gramEnd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Сосудистый рисунок выражен умерено. Лоханка не изменена. Мочеточник: не расширен. </w:t>
      </w:r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визуализируется. Размер: </w:t>
      </w:r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увеличена</w:t>
      </w:r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, 1,47 см</w:t>
      </w:r>
      <w:proofErr w:type="gramStart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Контуры ровные. </w:t>
      </w:r>
      <w:proofErr w:type="spellStart"/>
      <w:r w:rsidR="00402132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однородная</w:t>
      </w:r>
      <w:proofErr w:type="gramEnd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множественными </w:t>
      </w:r>
      <w:proofErr w:type="spellStart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гипоэхогенными</w:t>
      </w:r>
      <w:proofErr w:type="spellEnd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узелками по всей паренхиме селезенки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изменена</w:t>
      </w:r>
      <w:proofErr w:type="gramStart"/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Сосудистый рисунок выражен умеренно. Новообразования не визуализируются.</w:t>
      </w:r>
    </w:p>
    <w:p w:rsidR="00B13B62" w:rsidRDefault="00B13B62" w:rsidP="00B1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Печень: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визуализируется. Расположение типичное. Размер:  увеличена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Контуры ровные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четкие. Свободный край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Эхоструктура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паренхимы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изменена</w:t>
      </w:r>
      <w:proofErr w:type="gramStart"/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Сосудистый рисунок 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печени умеренно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Новообразования не выявлены</w:t>
      </w:r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2321" w:rsidRDefault="00B13B62" w:rsidP="009D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Желчный пузырь: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визуализируется. Умерено наполнен. Контуры ровные. Форма пузыря типичная. Содержимое однородное,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анэхогенное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Стенка не утолщена , 0,1 см. Общий желчный проток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расширен</w:t>
      </w:r>
      <w:proofErr w:type="gramStart"/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Поджелудочная железа: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визуализируется. </w:t>
      </w:r>
      <w:proofErr w:type="spellStart"/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Эхоструктура</w:t>
      </w:r>
      <w:proofErr w:type="spellEnd"/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однородная. </w:t>
      </w:r>
      <w:proofErr w:type="spellStart"/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>Эхогенность</w:t>
      </w:r>
      <w:proofErr w:type="spellEnd"/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изменена.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Левая доля </w:t>
      </w:r>
      <w:r w:rsidR="0038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0,55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см. Проток не расширен</w:t>
      </w:r>
      <w:proofErr w:type="gramStart"/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Новообразования не визуализируются. Жировая ткань в области поджелудочной железы не изменена.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Желудочно-кишечный тракт:                                                                                                            Желудок: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перистальтика сохранена. Толщина стенки </w:t>
      </w:r>
      <w:r w:rsidR="00994CA1">
        <w:rPr>
          <w:rFonts w:ascii="Times New Roman" w:eastAsia="Times New Roman" w:hAnsi="Times New Roman" w:cs="Times New Roman"/>
          <w:sz w:val="24"/>
          <w:szCs w:val="24"/>
          <w:lang w:eastAsia="ru-RU"/>
        </w:rPr>
        <w:t>0,3</w:t>
      </w:r>
      <w:r w:rsidR="002F6D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9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Дифференциация слоев стенки сохранена. 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слоев стенки желудка не изменено.                                                 </w:t>
      </w:r>
      <w:r w:rsidR="002F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Содержимое: </w:t>
      </w:r>
      <w:proofErr w:type="spellStart"/>
      <w:r w:rsidR="002F6D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гиперэхогенное</w:t>
      </w:r>
      <w:proofErr w:type="spellEnd"/>
      <w:r w:rsidR="002F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Прочее: в слизистом слое визуализируется </w:t>
      </w:r>
      <w:proofErr w:type="spellStart"/>
      <w:r w:rsidR="002F6D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гиперэхогенная</w:t>
      </w:r>
      <w:proofErr w:type="spellEnd"/>
      <w:r w:rsidR="002F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полоса </w:t>
      </w:r>
      <w:proofErr w:type="gramStart"/>
      <w:r w:rsidR="002F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F6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фиброз).                                                                                                  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12- перстная кишка: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перистальтика сохранена. Толщина стенки </w:t>
      </w:r>
      <w:r w:rsidR="0099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Дифференциация слоев стенки сохранена. 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слоев стенки кишки не изменено.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Просвет не расширен.                                                                                                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Тощая кишка: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перистальтика сохранена. Толщина стенки </w:t>
      </w:r>
      <w:r w:rsidR="0099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Дифференциация слоев стенки сохранена. 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слоев стенки кишки не изменено.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Просвет не расширен.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Повздошная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кишка: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перистальтика сохранена. Толщина стенки </w:t>
      </w:r>
      <w:r w:rsidR="0099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0,27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Дифференциация слоев стенки сохранена. 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слоев стенки кишки не изменено.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Просвет не расширен.                                                                                                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Ободочная кишка: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перистальтика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визуализируется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Толщина стенки </w:t>
      </w:r>
      <w:r w:rsidR="0099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Дифференциация слоев стенки сохранена. </w:t>
      </w:r>
      <w:r w:rsidR="00385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Соотношение слоев стенки кишки не изменено.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 расширен</w:t>
      </w:r>
      <w:r w:rsidR="0058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однородным </w:t>
      </w:r>
      <w:proofErr w:type="spellStart"/>
      <w:r w:rsidR="005859E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гиперэхогенным</w:t>
      </w:r>
      <w:proofErr w:type="spellEnd"/>
      <w:r w:rsidR="0058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содержимом</w:t>
      </w:r>
      <w:proofErr w:type="gramStart"/>
      <w:r w:rsidR="0058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Ультразвуковые особенности других органов: </w:t>
      </w:r>
      <w:r w:rsidR="005859E0" w:rsidRPr="005859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особенностей.</w:t>
      </w:r>
      <w:r w:rsidRPr="0058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исследования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УЗ-признаки</w:t>
      </w:r>
      <w:proofErr w:type="spellEnd"/>
      <w:r w:rsidR="005859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9D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- </w:t>
      </w:r>
      <w:proofErr w:type="spellStart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спленомегалия</w:t>
      </w:r>
      <w:proofErr w:type="spellEnd"/>
      <w:proofErr w:type="gramStart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99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</w:t>
      </w:r>
      <w:proofErr w:type="spellEnd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диагнозы: </w:t>
      </w:r>
      <w:r w:rsidR="00380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ХВИ, </w:t>
      </w:r>
      <w:proofErr w:type="spellStart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спленит</w:t>
      </w:r>
      <w:proofErr w:type="spellEnd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экстрамедуллярный</w:t>
      </w:r>
      <w:proofErr w:type="gramEnd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гематопоэз</w:t>
      </w:r>
      <w:proofErr w:type="spellEnd"/>
      <w:r w:rsidR="00BC7E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4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иное                                                                                                                                                                            - </w:t>
      </w:r>
      <w:r w:rsidR="009D232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0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лабые диффузные изменения печени                                                                                                       </w:t>
      </w:r>
      <w:r w:rsidR="009D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B13B62" w:rsidRDefault="001030EB" w:rsidP="00B1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исключен хронический гастрит                                                                                        </w:t>
      </w:r>
      <w:r w:rsidR="00B13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Данное заключение не является диагнозом и должно быть клинически</w:t>
      </w:r>
    </w:p>
    <w:p w:rsidR="00B13B62" w:rsidRDefault="00B13B62" w:rsidP="00B13B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интерпретировано лечащим врачом.</w:t>
      </w:r>
    </w:p>
    <w:p w:rsidR="00B13B62" w:rsidRDefault="00DB4525" w:rsidP="00B13B62">
      <w:pPr>
        <w:tabs>
          <w:tab w:val="left" w:pos="57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Ветеринарный врач:   </w:t>
      </w:r>
      <w:proofErr w:type="spellStart"/>
      <w:r w:rsidR="00B13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Комыш</w:t>
      </w:r>
      <w:proofErr w:type="spellEnd"/>
      <w:r w:rsidR="00B13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</w:t>
      </w:r>
    </w:p>
    <w:p w:rsidR="00B13B62" w:rsidRDefault="00B13B62" w:rsidP="00B1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B62" w:rsidRDefault="00B13B62" w:rsidP="00B13B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B62" w:rsidRDefault="00B13B62" w:rsidP="00B13B62">
      <w:pPr>
        <w:rPr>
          <w:rFonts w:cstheme="minorHAnsi"/>
        </w:rPr>
      </w:pPr>
    </w:p>
    <w:p w:rsidR="007628A8" w:rsidRPr="00E868B7" w:rsidRDefault="007628A8" w:rsidP="007628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28A8" w:rsidRPr="007628A8" w:rsidRDefault="00B13B62" w:rsidP="00B13B62">
      <w:pPr>
        <w:rPr>
          <w:rFonts w:cstheme="minorHAnsi"/>
        </w:rPr>
      </w:pPr>
      <w:r>
        <w:rPr>
          <w:rFonts w:cstheme="minorHAnsi"/>
          <w:sz w:val="48"/>
          <w:szCs w:val="48"/>
        </w:rPr>
        <w:t xml:space="preserve">                                                                 </w:t>
      </w:r>
      <w:r>
        <w:rPr>
          <w:rFonts w:cstheme="minorHAnsi"/>
          <w:sz w:val="52"/>
          <w:szCs w:val="48"/>
        </w:rPr>
        <w:t xml:space="preserve">                                                                           </w:t>
      </w:r>
    </w:p>
    <w:p w:rsidR="00375083" w:rsidRPr="007628A8" w:rsidRDefault="00375083" w:rsidP="007628A8">
      <w:pPr>
        <w:rPr>
          <w:rFonts w:cstheme="minorHAnsi"/>
        </w:rPr>
      </w:pPr>
    </w:p>
    <w:sectPr w:rsidR="00375083" w:rsidRPr="007628A8" w:rsidSect="00B96D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86308"/>
    <w:rsid w:val="0002385E"/>
    <w:rsid w:val="00046E7E"/>
    <w:rsid w:val="00080765"/>
    <w:rsid w:val="001030EB"/>
    <w:rsid w:val="00186308"/>
    <w:rsid w:val="001A37AE"/>
    <w:rsid w:val="001B236E"/>
    <w:rsid w:val="00281EA2"/>
    <w:rsid w:val="002F6D36"/>
    <w:rsid w:val="0030600C"/>
    <w:rsid w:val="00323ECE"/>
    <w:rsid w:val="00326D65"/>
    <w:rsid w:val="003427ED"/>
    <w:rsid w:val="00375083"/>
    <w:rsid w:val="00380B2A"/>
    <w:rsid w:val="00385763"/>
    <w:rsid w:val="003A3947"/>
    <w:rsid w:val="003B0E43"/>
    <w:rsid w:val="00400ACF"/>
    <w:rsid w:val="00402132"/>
    <w:rsid w:val="00404A36"/>
    <w:rsid w:val="0041748B"/>
    <w:rsid w:val="0046256C"/>
    <w:rsid w:val="0046765F"/>
    <w:rsid w:val="00483286"/>
    <w:rsid w:val="004D4B7C"/>
    <w:rsid w:val="004D7120"/>
    <w:rsid w:val="004E4A04"/>
    <w:rsid w:val="00516C2E"/>
    <w:rsid w:val="00563C00"/>
    <w:rsid w:val="00572F7E"/>
    <w:rsid w:val="005859E0"/>
    <w:rsid w:val="005A41E5"/>
    <w:rsid w:val="005C50ED"/>
    <w:rsid w:val="005C561E"/>
    <w:rsid w:val="005F6D44"/>
    <w:rsid w:val="00630426"/>
    <w:rsid w:val="006373C4"/>
    <w:rsid w:val="006A68A9"/>
    <w:rsid w:val="006A70B7"/>
    <w:rsid w:val="006B1AD1"/>
    <w:rsid w:val="006C2D6F"/>
    <w:rsid w:val="006C41AB"/>
    <w:rsid w:val="006E1BA0"/>
    <w:rsid w:val="007418C5"/>
    <w:rsid w:val="007628A8"/>
    <w:rsid w:val="00795301"/>
    <w:rsid w:val="007D2A61"/>
    <w:rsid w:val="007F6FD2"/>
    <w:rsid w:val="008264DF"/>
    <w:rsid w:val="008D5B0C"/>
    <w:rsid w:val="008E4774"/>
    <w:rsid w:val="008F7A38"/>
    <w:rsid w:val="009127B7"/>
    <w:rsid w:val="009710D4"/>
    <w:rsid w:val="00984E9D"/>
    <w:rsid w:val="00994CA1"/>
    <w:rsid w:val="009D2321"/>
    <w:rsid w:val="009E39FA"/>
    <w:rsid w:val="00A45703"/>
    <w:rsid w:val="00AD4047"/>
    <w:rsid w:val="00AF21E0"/>
    <w:rsid w:val="00B03E6D"/>
    <w:rsid w:val="00B13B62"/>
    <w:rsid w:val="00B96D9C"/>
    <w:rsid w:val="00BC7E2D"/>
    <w:rsid w:val="00BE63C0"/>
    <w:rsid w:val="00C73548"/>
    <w:rsid w:val="00C933AF"/>
    <w:rsid w:val="00CA573A"/>
    <w:rsid w:val="00CA585E"/>
    <w:rsid w:val="00CB4B1F"/>
    <w:rsid w:val="00CB71FE"/>
    <w:rsid w:val="00CC763F"/>
    <w:rsid w:val="00D03062"/>
    <w:rsid w:val="00D16095"/>
    <w:rsid w:val="00D43241"/>
    <w:rsid w:val="00D75901"/>
    <w:rsid w:val="00D9447A"/>
    <w:rsid w:val="00DA6A32"/>
    <w:rsid w:val="00DB4525"/>
    <w:rsid w:val="00DC1957"/>
    <w:rsid w:val="00DE1C29"/>
    <w:rsid w:val="00E353F7"/>
    <w:rsid w:val="00E42E2A"/>
    <w:rsid w:val="00E5027E"/>
    <w:rsid w:val="00E868B7"/>
    <w:rsid w:val="00EA6305"/>
    <w:rsid w:val="00EC1EFF"/>
    <w:rsid w:val="00EC62C2"/>
    <w:rsid w:val="00EF2756"/>
    <w:rsid w:val="00F24B7A"/>
    <w:rsid w:val="00F40ED1"/>
    <w:rsid w:val="00F4163B"/>
    <w:rsid w:val="00F72884"/>
    <w:rsid w:val="00FA009C"/>
    <w:rsid w:val="00FB183E"/>
    <w:rsid w:val="00FB2751"/>
    <w:rsid w:val="00FB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ED"/>
  </w:style>
  <w:style w:type="paragraph" w:styleId="2">
    <w:name w:val="heading 2"/>
    <w:basedOn w:val="a"/>
    <w:link w:val="20"/>
    <w:uiPriority w:val="9"/>
    <w:qFormat/>
    <w:rsid w:val="00CB7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30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B7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yr2x6nbcyx-kfywtmlct">
    <w:name w:val="byr2x6nbcyx-kfywtmlct"/>
    <w:basedOn w:val="a0"/>
    <w:rsid w:val="00CB7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4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0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3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9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9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70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060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80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cp:lastPrinted>2020-05-13T12:08:00Z</cp:lastPrinted>
  <dcterms:created xsi:type="dcterms:W3CDTF">2023-01-20T15:30:00Z</dcterms:created>
  <dcterms:modified xsi:type="dcterms:W3CDTF">2023-01-20T15:30:00Z</dcterms:modified>
</cp:coreProperties>
</file>